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35" w:rsidRPr="00070411" w:rsidRDefault="00A95435" w:rsidP="00A95435">
      <w:pPr>
        <w:jc w:val="right"/>
        <w:rPr>
          <w:rFonts w:ascii="B7BOS" w:hAnsi="B7BOS"/>
          <w:b/>
          <w:bCs/>
          <w:sz w:val="28"/>
          <w:szCs w:val="28"/>
          <w:lang w:val="ru-RU"/>
        </w:rPr>
      </w:pPr>
      <w:r w:rsidRPr="00070411">
        <w:rPr>
          <w:rFonts w:ascii="B7BOS" w:hAnsi="B7BOS"/>
          <w:b/>
          <w:bCs/>
          <w:sz w:val="28"/>
          <w:szCs w:val="28"/>
        </w:rPr>
        <w:t></w:t>
      </w:r>
    </w:p>
    <w:p w:rsidR="0059194B" w:rsidRPr="0059194B" w:rsidRDefault="0059194B" w:rsidP="0059194B">
      <w:pPr>
        <w:jc w:val="center"/>
        <w:rPr>
          <w:rFonts w:ascii="Times New Roman" w:hAnsi="Times New Roman"/>
          <w:sz w:val="28"/>
          <w:szCs w:val="28"/>
        </w:rPr>
      </w:pPr>
      <w:r w:rsidRPr="0059194B">
        <w:rPr>
          <w:rFonts w:ascii="Times New Roman" w:hAnsi="Times New Roman"/>
          <w:sz w:val="28"/>
          <w:szCs w:val="28"/>
        </w:rPr>
        <w:t>Администрация сельского поселения Староакбуляковский сельсовет муниципального района Караидельский район Республики Башкортостан</w:t>
      </w:r>
    </w:p>
    <w:p w:rsidR="0059194B" w:rsidRPr="0059194B" w:rsidRDefault="0059194B" w:rsidP="0059194B">
      <w:pPr>
        <w:pStyle w:val="ConsPlusTitle"/>
        <w:jc w:val="center"/>
        <w:rPr>
          <w:b w:val="0"/>
          <w:sz w:val="28"/>
          <w:szCs w:val="28"/>
        </w:rPr>
      </w:pPr>
    </w:p>
    <w:p w:rsidR="0059194B" w:rsidRPr="0059194B" w:rsidRDefault="0059194B" w:rsidP="0059194B">
      <w:pPr>
        <w:pStyle w:val="ConsPlusTitle"/>
        <w:jc w:val="center"/>
        <w:rPr>
          <w:b w:val="0"/>
          <w:sz w:val="28"/>
          <w:szCs w:val="28"/>
        </w:rPr>
      </w:pPr>
      <w:r w:rsidRPr="0059194B">
        <w:rPr>
          <w:b w:val="0"/>
          <w:sz w:val="28"/>
          <w:szCs w:val="28"/>
        </w:rPr>
        <w:t>ПОСТАНОВЛЕНИЕ</w:t>
      </w:r>
    </w:p>
    <w:p w:rsidR="0059194B" w:rsidRPr="0059194B" w:rsidRDefault="0059194B" w:rsidP="0059194B">
      <w:pPr>
        <w:pStyle w:val="ConsPlusTitle"/>
        <w:jc w:val="center"/>
        <w:rPr>
          <w:b w:val="0"/>
          <w:sz w:val="28"/>
          <w:szCs w:val="28"/>
        </w:rPr>
      </w:pPr>
    </w:p>
    <w:p w:rsidR="0059194B" w:rsidRPr="0059194B" w:rsidRDefault="0059194B" w:rsidP="0059194B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5919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02 сентября</w:t>
      </w:r>
      <w:r w:rsidRPr="0059194B"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    № 4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A95435" w:rsidRDefault="00A95435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89726D" w:rsidRPr="003A6267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proofErr w:type="gramStart"/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Об утверждении порядка предоставления субсидии из бюджета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A95435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Староакбуляковский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A95435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Староакбуляковский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 </w:t>
      </w:r>
    </w:p>
    <w:p w:rsidR="0089726D" w:rsidRPr="003A6267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28"/>
          <w:lang w:val="ru-RU" w:eastAsia="ru-RU"/>
        </w:rPr>
      </w:pPr>
    </w:p>
    <w:p w:rsidR="0089726D" w:rsidRPr="0009017B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ab/>
        <w:t xml:space="preserve">В соответствии со статьей 78.2 Бюджетного кодекса Российской Федерации, </w:t>
      </w:r>
      <w:r w:rsidR="003A6267">
        <w:rPr>
          <w:rFonts w:ascii="Times New Roman" w:eastAsia="Times New Roman" w:hAnsi="Times New Roman"/>
          <w:sz w:val="28"/>
          <w:szCs w:val="24"/>
          <w:lang w:val="ru-RU" w:eastAsia="ru-RU"/>
        </w:rPr>
        <w:t>постановляю</w:t>
      </w:r>
      <w:bookmarkStart w:id="0" w:name="_GoBack"/>
      <w:bookmarkEnd w:id="0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: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1. </w:t>
      </w:r>
      <w:proofErr w:type="gramStart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Утвердить </w:t>
      </w:r>
      <w:r w:rsidRPr="0009017B">
        <w:rPr>
          <w:rFonts w:ascii="Times New Roman" w:eastAsia="Times New Roman" w:hAnsi="Times New Roman"/>
          <w:spacing w:val="-6"/>
          <w:sz w:val="28"/>
          <w:szCs w:val="24"/>
          <w:lang w:val="ru-RU" w:eastAsia="ru-RU"/>
        </w:rPr>
        <w:t xml:space="preserve">прилагаемый Порядок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предоставления субсидии из бюджета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A95435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Староакбуляковский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A95435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Староакбуляковский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Башкортостан. </w:t>
      </w:r>
    </w:p>
    <w:p w:rsidR="0089726D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2. </w:t>
      </w:r>
      <w:proofErr w:type="gramStart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Контроль за</w:t>
      </w:r>
      <w:proofErr w:type="gramEnd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E033C8" w:rsidRDefault="00E033C8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033C8" w:rsidRDefault="00E033C8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033C8" w:rsidRPr="0009017B" w:rsidRDefault="00E033C8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9017B" w:rsidRDefault="0009017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" w:name="Par1"/>
      <w:bookmarkEnd w:id="1"/>
    </w:p>
    <w:p w:rsidR="0009017B" w:rsidRDefault="0009017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</w:t>
      </w:r>
      <w:r w:rsidR="00A95435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</w:t>
      </w:r>
      <w:r w:rsidR="00A95435">
        <w:rPr>
          <w:rFonts w:ascii="Times New Roman" w:eastAsia="Times New Roman" w:hAnsi="Times New Roman"/>
          <w:sz w:val="28"/>
          <w:szCs w:val="24"/>
          <w:lang w:val="ru-RU" w:eastAsia="ru-RU"/>
        </w:rPr>
        <w:t>Ч.З. Тагариев</w:t>
      </w:r>
    </w:p>
    <w:p w:rsidR="00A95435" w:rsidRDefault="00A95435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br w:type="page"/>
      </w: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89726D" w:rsidRPr="0089726D" w:rsidTr="0089726D">
        <w:trPr>
          <w:trHeight w:val="1438"/>
        </w:trPr>
        <w:tc>
          <w:tcPr>
            <w:tcW w:w="5220" w:type="dxa"/>
          </w:tcPr>
          <w:p w:rsidR="0089726D" w:rsidRPr="0089726D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360F92" w:rsidRPr="004E4F39" w:rsidRDefault="00A95435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Староакбуляковский</w:t>
            </w:r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89726D" w:rsidRPr="0089726D" w:rsidRDefault="00E033C8" w:rsidP="00E033C8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«02</w:t>
            </w:r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сентября </w:t>
            </w:r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360F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360F92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46</w:t>
            </w:r>
          </w:p>
        </w:tc>
      </w:tr>
    </w:tbl>
    <w:p w:rsidR="0089726D" w:rsidRPr="0089726D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Порядок</w:t>
      </w:r>
    </w:p>
    <w:p w:rsidR="00360F92" w:rsidRPr="00360F92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предоставления субсидии из бюджета </w:t>
      </w:r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</w:p>
    <w:p w:rsidR="0089726D" w:rsidRPr="00360F92" w:rsidRDefault="00A95435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Староакбуляковский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муниципального района </w:t>
      </w:r>
      <w:r w:rsidR="0009017B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Староакбуляковский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9726D" w:rsidRPr="00360F92" w:rsidRDefault="0089726D" w:rsidP="00360F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A9543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Староакбуляковский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r w:rsidR="00A9543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Староакбуляковский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софинансировании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r w:rsidR="00A9543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Староакбуляковский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r w:rsidR="00A9543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Староакбуляковский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r w:rsidR="00A9543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Староакбуляковский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A9543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Староакбуляковский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A9543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Староакбуляковский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25CBA" w:rsidRPr="00925CBA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A954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C2"/>
    <w:rsid w:val="00007002"/>
    <w:rsid w:val="00007E6A"/>
    <w:rsid w:val="0006043D"/>
    <w:rsid w:val="000663F8"/>
    <w:rsid w:val="00067DD6"/>
    <w:rsid w:val="0009017B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60F92"/>
    <w:rsid w:val="00382FC2"/>
    <w:rsid w:val="003846A6"/>
    <w:rsid w:val="003A6267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9043F"/>
    <w:rsid w:val="0059194B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5799"/>
    <w:rsid w:val="007262D2"/>
    <w:rsid w:val="00744F9E"/>
    <w:rsid w:val="00770A48"/>
    <w:rsid w:val="00795F76"/>
    <w:rsid w:val="007A5A32"/>
    <w:rsid w:val="007B2117"/>
    <w:rsid w:val="007E2930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95435"/>
    <w:rsid w:val="00AA33D8"/>
    <w:rsid w:val="00AA3FDB"/>
    <w:rsid w:val="00AB22C0"/>
    <w:rsid w:val="00AC0090"/>
    <w:rsid w:val="00AC5E4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55541"/>
    <w:rsid w:val="00D760CB"/>
    <w:rsid w:val="00D82F97"/>
    <w:rsid w:val="00D83C7A"/>
    <w:rsid w:val="00D95FEE"/>
    <w:rsid w:val="00DA2F0A"/>
    <w:rsid w:val="00DC2228"/>
    <w:rsid w:val="00DC7683"/>
    <w:rsid w:val="00E033C8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4876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customStyle="1" w:styleId="ConsPlusTitle">
    <w:name w:val="ConsPlusTitle"/>
    <w:rsid w:val="00591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408C-C44C-413C-B626-99518C7B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АСП</cp:lastModifiedBy>
  <cp:revision>3</cp:revision>
  <cp:lastPrinted>2021-09-06T11:05:00Z</cp:lastPrinted>
  <dcterms:created xsi:type="dcterms:W3CDTF">2021-09-06T11:06:00Z</dcterms:created>
  <dcterms:modified xsi:type="dcterms:W3CDTF">2021-09-06T11:31:00Z</dcterms:modified>
</cp:coreProperties>
</file>